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19DA" w14:textId="7FCB898C" w:rsidR="003C16F8" w:rsidRPr="00B52509" w:rsidRDefault="00A37AB1" w:rsidP="003C16F8">
      <w:pPr>
        <w:tabs>
          <w:tab w:val="left" w:pos="975"/>
        </w:tabs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2509">
        <w:rPr>
          <w:b/>
          <w:noProof/>
          <w:color w:val="000000" w:themeColor="text1"/>
          <w:sz w:val="32"/>
          <w:szCs w:val="32"/>
          <w:lang w:eastAsia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7580DCC" wp14:editId="4CFD37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9262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3060" y="21296"/>
                <wp:lineTo x="21537" y="18254"/>
                <wp:lineTo x="21537" y="2434"/>
                <wp:lineTo x="306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543" w:rsidRPr="00B52509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Liste de matériel nécessaire 2e année</w:t>
      </w:r>
      <w:r w:rsidR="00832CD8" w:rsidRPr="00B52509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="00230543" w:rsidRPr="00B52509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EC0EE9" w:rsidRPr="00B52509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C16F8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805865" w:rsidRPr="00B52509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</w:t>
      </w:r>
      <w:r w:rsidR="005E461B" w:rsidRPr="00B52509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C16F8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259931C7" w14:textId="77777777" w:rsidR="00230543" w:rsidRPr="00230543" w:rsidRDefault="00230543" w:rsidP="00230543">
      <w:pPr>
        <w:spacing w:line="360" w:lineRule="auto"/>
        <w:jc w:val="center"/>
        <w:rPr>
          <w:rFonts w:ascii="Californian FB" w:hAnsi="Californian FB"/>
          <w:sz w:val="24"/>
        </w:rPr>
      </w:pPr>
      <w:r w:rsidRPr="00230543">
        <w:rPr>
          <w:rFonts w:ascii="Californian FB" w:hAnsi="Californian FB"/>
          <w:sz w:val="24"/>
        </w:rPr>
        <w:t>Nous suggérons fortement aux parents de récupérer le matériel de l’année dernière qui coïncide avec cette liste afin d’économiser.</w:t>
      </w:r>
    </w:p>
    <w:p w14:paraId="011755EB" w14:textId="77777777" w:rsidR="00230543" w:rsidRPr="00230543" w:rsidRDefault="00230543" w:rsidP="00230543">
      <w:pPr>
        <w:numPr>
          <w:ilvl w:val="0"/>
          <w:numId w:val="2"/>
        </w:numPr>
        <w:contextualSpacing/>
      </w:pPr>
      <w:r w:rsidRPr="00230543">
        <w:rPr>
          <w:sz w:val="28"/>
          <w:szCs w:val="28"/>
        </w:rPr>
        <w:t>1 sac d’école</w:t>
      </w:r>
    </w:p>
    <w:p w14:paraId="7747DBCE" w14:textId="77777777" w:rsidR="00230543" w:rsidRPr="00230543" w:rsidRDefault="00230543" w:rsidP="00230543">
      <w:pPr>
        <w:numPr>
          <w:ilvl w:val="0"/>
          <w:numId w:val="2"/>
        </w:numPr>
        <w:contextualSpacing/>
      </w:pPr>
      <w:r w:rsidRPr="00230543">
        <w:rPr>
          <w:sz w:val="28"/>
          <w:szCs w:val="28"/>
        </w:rPr>
        <w:t>4 grosses boîtes de papiers mouchoirs</w:t>
      </w:r>
    </w:p>
    <w:p w14:paraId="1AC859F6" w14:textId="77777777" w:rsidR="00230543" w:rsidRPr="00230543" w:rsidRDefault="005E461B" w:rsidP="00230543">
      <w:pPr>
        <w:numPr>
          <w:ilvl w:val="0"/>
          <w:numId w:val="2"/>
        </w:numPr>
        <w:contextualSpacing/>
      </w:pPr>
      <w:r>
        <w:rPr>
          <w:sz w:val="28"/>
          <w:szCs w:val="28"/>
        </w:rPr>
        <w:t>2</w:t>
      </w:r>
      <w:r w:rsidR="00230543" w:rsidRPr="00230543">
        <w:rPr>
          <w:sz w:val="28"/>
          <w:szCs w:val="28"/>
        </w:rPr>
        <w:t xml:space="preserve"> étui</w:t>
      </w:r>
      <w:r>
        <w:rPr>
          <w:sz w:val="28"/>
          <w:szCs w:val="28"/>
        </w:rPr>
        <w:t>s</w:t>
      </w:r>
      <w:r w:rsidR="00230543" w:rsidRPr="00230543">
        <w:rPr>
          <w:sz w:val="28"/>
          <w:szCs w:val="28"/>
        </w:rPr>
        <w:t xml:space="preserve"> à crayons</w:t>
      </w:r>
    </w:p>
    <w:p w14:paraId="132FF595" w14:textId="77777777" w:rsidR="00230543" w:rsidRPr="00230543" w:rsidRDefault="005E461B" w:rsidP="00230543">
      <w:pPr>
        <w:numPr>
          <w:ilvl w:val="0"/>
          <w:numId w:val="2"/>
        </w:numPr>
        <w:contextualSpacing/>
      </w:pPr>
      <w:r>
        <w:rPr>
          <w:sz w:val="28"/>
          <w:szCs w:val="28"/>
        </w:rPr>
        <w:t>3</w:t>
      </w:r>
      <w:r w:rsidR="00230543" w:rsidRPr="00230543">
        <w:rPr>
          <w:sz w:val="28"/>
          <w:szCs w:val="28"/>
        </w:rPr>
        <w:t xml:space="preserve"> gros bâtons de colle</w:t>
      </w:r>
      <w:r w:rsidR="00230543">
        <w:rPr>
          <w:sz w:val="28"/>
          <w:szCs w:val="28"/>
        </w:rPr>
        <w:t xml:space="preserve"> </w:t>
      </w:r>
    </w:p>
    <w:p w14:paraId="31ED05FC" w14:textId="77777777" w:rsidR="00230543" w:rsidRPr="00230543" w:rsidRDefault="00230543" w:rsidP="00230543">
      <w:pPr>
        <w:numPr>
          <w:ilvl w:val="0"/>
          <w:numId w:val="2"/>
        </w:numPr>
        <w:contextualSpacing/>
      </w:pPr>
      <w:r w:rsidRPr="00230543">
        <w:rPr>
          <w:sz w:val="28"/>
          <w:szCs w:val="28"/>
        </w:rPr>
        <w:t>1 paire de ciseaux</w:t>
      </w:r>
      <w:r w:rsidR="00805865">
        <w:rPr>
          <w:sz w:val="28"/>
          <w:szCs w:val="28"/>
        </w:rPr>
        <w:t xml:space="preserve"> à bout rond</w:t>
      </w:r>
    </w:p>
    <w:p w14:paraId="6D0B5881" w14:textId="1FBED981" w:rsidR="00230543" w:rsidRPr="00EE0F6D" w:rsidRDefault="00805865" w:rsidP="00230543">
      <w:pPr>
        <w:numPr>
          <w:ilvl w:val="0"/>
          <w:numId w:val="1"/>
        </w:numPr>
        <w:contextualSpacing/>
        <w:rPr>
          <w:rFonts w:cs="Arial"/>
          <w:sz w:val="28"/>
          <w:szCs w:val="28"/>
        </w:rPr>
      </w:pPr>
      <w:r>
        <w:rPr>
          <w:sz w:val="28"/>
          <w:szCs w:val="28"/>
        </w:rPr>
        <w:t>12</w:t>
      </w:r>
      <w:r w:rsidR="00230543">
        <w:rPr>
          <w:sz w:val="28"/>
          <w:szCs w:val="28"/>
        </w:rPr>
        <w:t xml:space="preserve"> </w:t>
      </w:r>
      <w:r w:rsidR="005E461B">
        <w:rPr>
          <w:sz w:val="28"/>
          <w:szCs w:val="28"/>
        </w:rPr>
        <w:t>cahiers (</w:t>
      </w:r>
      <w:r w:rsidR="00230543">
        <w:rPr>
          <w:sz w:val="28"/>
          <w:szCs w:val="28"/>
        </w:rPr>
        <w:t>duo</w:t>
      </w:r>
      <w:r w:rsidR="00832CD8">
        <w:rPr>
          <w:sz w:val="28"/>
          <w:szCs w:val="28"/>
        </w:rPr>
        <w:t>-</w:t>
      </w:r>
      <w:r w:rsidR="00230543">
        <w:rPr>
          <w:sz w:val="28"/>
          <w:szCs w:val="28"/>
        </w:rPr>
        <w:t>tang</w:t>
      </w:r>
      <w:r w:rsidR="005E461B">
        <w:rPr>
          <w:sz w:val="28"/>
          <w:szCs w:val="28"/>
        </w:rPr>
        <w:t>)</w:t>
      </w:r>
      <w:r w:rsidR="00230543">
        <w:rPr>
          <w:sz w:val="28"/>
          <w:szCs w:val="28"/>
        </w:rPr>
        <w:t xml:space="preserve"> </w:t>
      </w:r>
      <w:r w:rsidR="00230543" w:rsidRPr="00230543">
        <w:rPr>
          <w:sz w:val="28"/>
          <w:szCs w:val="28"/>
        </w:rPr>
        <w:t xml:space="preserve">en plastique </w:t>
      </w:r>
      <w:r w:rsidR="00230543">
        <w:rPr>
          <w:sz w:val="28"/>
          <w:szCs w:val="28"/>
        </w:rPr>
        <w:t>avec couverture transparente</w:t>
      </w:r>
    </w:p>
    <w:p w14:paraId="3B58EE49" w14:textId="6FC95B8A" w:rsidR="00EE0F6D" w:rsidRPr="00230543" w:rsidRDefault="00EE0F6D" w:rsidP="00230543">
      <w:pPr>
        <w:numPr>
          <w:ilvl w:val="0"/>
          <w:numId w:val="1"/>
        </w:numPr>
        <w:contextualSpacing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 cartable, 1 pouce, blanc avec pochette transparente </w:t>
      </w:r>
    </w:p>
    <w:p w14:paraId="674F4366" w14:textId="77777777" w:rsidR="00230543" w:rsidRPr="00230543" w:rsidRDefault="00230543" w:rsidP="00230543">
      <w:pPr>
        <w:numPr>
          <w:ilvl w:val="0"/>
          <w:numId w:val="2"/>
        </w:numPr>
        <w:contextualSpacing/>
      </w:pPr>
      <w:r w:rsidRPr="00230543">
        <w:rPr>
          <w:sz w:val="28"/>
          <w:szCs w:val="28"/>
        </w:rPr>
        <w:t>20 crayons Mirado HB No 2</w:t>
      </w:r>
    </w:p>
    <w:p w14:paraId="66D987AE" w14:textId="7B933ABD" w:rsidR="00230543" w:rsidRPr="00230543" w:rsidRDefault="00230543" w:rsidP="00230543">
      <w:pPr>
        <w:numPr>
          <w:ilvl w:val="0"/>
          <w:numId w:val="2"/>
        </w:numPr>
        <w:contextualSpacing/>
      </w:pPr>
      <w:r w:rsidRPr="00230543">
        <w:rPr>
          <w:sz w:val="28"/>
          <w:szCs w:val="28"/>
        </w:rPr>
        <w:t>4 marqueurs pour tableau blanc effaçables (ex</w:t>
      </w:r>
      <w:r w:rsidR="00832CD8">
        <w:rPr>
          <w:sz w:val="28"/>
          <w:szCs w:val="28"/>
        </w:rPr>
        <w:t>.</w:t>
      </w:r>
      <w:r w:rsidRPr="00230543">
        <w:rPr>
          <w:sz w:val="28"/>
          <w:szCs w:val="28"/>
        </w:rPr>
        <w:t> : Expo</w:t>
      </w:r>
      <w:r w:rsidR="00832CD8">
        <w:rPr>
          <w:sz w:val="28"/>
          <w:szCs w:val="28"/>
        </w:rPr>
        <w:t xml:space="preserve"> </w:t>
      </w:r>
      <w:r w:rsidRPr="00230543">
        <w:rPr>
          <w:sz w:val="28"/>
          <w:szCs w:val="28"/>
        </w:rPr>
        <w:t>fine)</w:t>
      </w:r>
    </w:p>
    <w:p w14:paraId="42370011" w14:textId="385D7040" w:rsidR="00230543" w:rsidRPr="00230543" w:rsidRDefault="00230543" w:rsidP="00230543">
      <w:pPr>
        <w:numPr>
          <w:ilvl w:val="0"/>
          <w:numId w:val="2"/>
        </w:numPr>
        <w:contextualSpacing/>
      </w:pPr>
      <w:r>
        <w:rPr>
          <w:sz w:val="28"/>
          <w:szCs w:val="28"/>
        </w:rPr>
        <w:t>1 cahier d’exercice</w:t>
      </w:r>
      <w:r w:rsidR="00832CD8">
        <w:rPr>
          <w:sz w:val="28"/>
          <w:szCs w:val="28"/>
        </w:rPr>
        <w:t>s</w:t>
      </w:r>
      <w:r w:rsidRPr="00230543">
        <w:rPr>
          <w:sz w:val="28"/>
          <w:szCs w:val="28"/>
        </w:rPr>
        <w:t xml:space="preserve"> </w:t>
      </w:r>
      <w:r>
        <w:rPr>
          <w:sz w:val="28"/>
          <w:szCs w:val="28"/>
        </w:rPr>
        <w:t>interligné</w:t>
      </w:r>
      <w:r w:rsidRPr="00230543">
        <w:rPr>
          <w:sz w:val="28"/>
          <w:szCs w:val="28"/>
        </w:rPr>
        <w:t xml:space="preserve"> 23</w:t>
      </w:r>
      <w:r w:rsidR="00832CD8">
        <w:rPr>
          <w:sz w:val="28"/>
          <w:szCs w:val="28"/>
        </w:rPr>
        <w:t>,1 </w:t>
      </w:r>
      <w:r w:rsidRPr="00230543">
        <w:rPr>
          <w:sz w:val="28"/>
          <w:szCs w:val="28"/>
        </w:rPr>
        <w:t>cm x 18</w:t>
      </w:r>
      <w:r w:rsidR="00832CD8">
        <w:rPr>
          <w:sz w:val="28"/>
          <w:szCs w:val="28"/>
        </w:rPr>
        <w:t>,0 </w:t>
      </w:r>
      <w:r w:rsidRPr="00230543">
        <w:rPr>
          <w:sz w:val="28"/>
          <w:szCs w:val="28"/>
        </w:rPr>
        <w:t>cm (½ blanc, ½ ligné)</w:t>
      </w:r>
    </w:p>
    <w:p w14:paraId="530A6E8E" w14:textId="77777777" w:rsidR="00230543" w:rsidRPr="00230543" w:rsidRDefault="00230543" w:rsidP="00230543">
      <w:pPr>
        <w:numPr>
          <w:ilvl w:val="0"/>
          <w:numId w:val="2"/>
        </w:numPr>
        <w:contextualSpacing/>
      </w:pPr>
      <w:r w:rsidRPr="00230543">
        <w:rPr>
          <w:sz w:val="28"/>
          <w:szCs w:val="28"/>
        </w:rPr>
        <w:t>4 gommes à effacer blanches</w:t>
      </w:r>
      <w:r w:rsidR="00805865">
        <w:rPr>
          <w:sz w:val="28"/>
          <w:szCs w:val="28"/>
        </w:rPr>
        <w:t xml:space="preserve"> (Staedtler)</w:t>
      </w:r>
    </w:p>
    <w:p w14:paraId="52402A62" w14:textId="1080C9C5" w:rsidR="00230543" w:rsidRPr="00230543" w:rsidRDefault="00230543" w:rsidP="00230543">
      <w:pPr>
        <w:numPr>
          <w:ilvl w:val="0"/>
          <w:numId w:val="2"/>
        </w:numPr>
        <w:contextualSpacing/>
      </w:pPr>
      <w:r w:rsidRPr="00230543">
        <w:rPr>
          <w:sz w:val="28"/>
          <w:szCs w:val="28"/>
        </w:rPr>
        <w:t>1 règle transparente rigide (30</w:t>
      </w:r>
      <w:r w:rsidR="00832CD8">
        <w:rPr>
          <w:sz w:val="28"/>
          <w:szCs w:val="28"/>
        </w:rPr>
        <w:t> </w:t>
      </w:r>
      <w:r w:rsidRPr="00230543">
        <w:rPr>
          <w:sz w:val="28"/>
          <w:szCs w:val="28"/>
        </w:rPr>
        <w:t>cm)</w:t>
      </w:r>
    </w:p>
    <w:p w14:paraId="02A6C18E" w14:textId="77777777" w:rsidR="00230543" w:rsidRPr="00230543" w:rsidRDefault="00230543" w:rsidP="00230543">
      <w:pPr>
        <w:numPr>
          <w:ilvl w:val="0"/>
          <w:numId w:val="2"/>
        </w:numPr>
        <w:contextualSpacing/>
      </w:pPr>
      <w:r w:rsidRPr="00230543">
        <w:rPr>
          <w:sz w:val="28"/>
          <w:szCs w:val="28"/>
        </w:rPr>
        <w:t>1 paquet de 24 crayons à colorier en bois</w:t>
      </w:r>
    </w:p>
    <w:p w14:paraId="525C10CB" w14:textId="42301E26" w:rsidR="00230543" w:rsidRPr="00230543" w:rsidRDefault="00230543" w:rsidP="00230543">
      <w:pPr>
        <w:numPr>
          <w:ilvl w:val="0"/>
          <w:numId w:val="2"/>
        </w:numPr>
        <w:contextualSpacing/>
      </w:pPr>
      <w:r w:rsidRPr="00230543">
        <w:rPr>
          <w:sz w:val="28"/>
          <w:szCs w:val="28"/>
        </w:rPr>
        <w:t>1 paquet de crayons</w:t>
      </w:r>
      <w:r w:rsidR="00832CD8">
        <w:rPr>
          <w:sz w:val="28"/>
          <w:szCs w:val="28"/>
        </w:rPr>
        <w:t>-</w:t>
      </w:r>
      <w:r w:rsidRPr="00230543">
        <w:rPr>
          <w:sz w:val="28"/>
          <w:szCs w:val="28"/>
        </w:rPr>
        <w:t>feutres</w:t>
      </w:r>
    </w:p>
    <w:p w14:paraId="30FD1C08" w14:textId="77777777" w:rsidR="00230543" w:rsidRPr="002021D3" w:rsidRDefault="00230543" w:rsidP="00230543">
      <w:pPr>
        <w:numPr>
          <w:ilvl w:val="0"/>
          <w:numId w:val="2"/>
        </w:numPr>
        <w:contextualSpacing/>
        <w:rPr>
          <w:rFonts w:cs="Calibri"/>
          <w:b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2</w:t>
      </w:r>
      <w:r w:rsidRPr="00230543">
        <w:rPr>
          <w:rFonts w:cs="Calibri"/>
          <w:sz w:val="28"/>
          <w:szCs w:val="28"/>
        </w:rPr>
        <w:t xml:space="preserve"> paquet</w:t>
      </w:r>
      <w:r>
        <w:rPr>
          <w:rFonts w:cs="Calibri"/>
          <w:sz w:val="28"/>
          <w:szCs w:val="28"/>
        </w:rPr>
        <w:t>s de pochettes en plastique (2</w:t>
      </w:r>
      <w:r w:rsidRPr="00230543">
        <w:rPr>
          <w:rFonts w:cs="Calibri"/>
          <w:sz w:val="28"/>
          <w:szCs w:val="28"/>
        </w:rPr>
        <w:t>0 protecteurs à placer dans le cartable)</w:t>
      </w:r>
    </w:p>
    <w:p w14:paraId="7929390B" w14:textId="77777777" w:rsidR="002021D3" w:rsidRPr="00230543" w:rsidRDefault="002021D3" w:rsidP="00580785">
      <w:pPr>
        <w:ind w:left="720"/>
        <w:contextualSpacing/>
        <w:rPr>
          <w:rFonts w:cs="Calibri"/>
          <w:b/>
          <w:sz w:val="28"/>
          <w:szCs w:val="28"/>
          <w:u w:val="single"/>
        </w:rPr>
      </w:pPr>
    </w:p>
    <w:p w14:paraId="3D7E488B" w14:textId="77777777" w:rsidR="00230543" w:rsidRPr="00230543" w:rsidRDefault="00230543" w:rsidP="00230543">
      <w:pPr>
        <w:ind w:firstLine="360"/>
        <w:rPr>
          <w:rFonts w:cs="Calibri"/>
          <w:b/>
          <w:sz w:val="28"/>
          <w:szCs w:val="28"/>
          <w:u w:val="single"/>
        </w:rPr>
      </w:pPr>
      <w:r w:rsidRPr="00230543">
        <w:rPr>
          <w:rFonts w:cs="Calibri"/>
          <w:b/>
          <w:sz w:val="28"/>
          <w:szCs w:val="28"/>
          <w:u w:val="single"/>
        </w:rPr>
        <w:t>Éducation physique</w:t>
      </w:r>
    </w:p>
    <w:p w14:paraId="30B1C58D" w14:textId="77777777" w:rsidR="00230543" w:rsidRPr="00230543" w:rsidRDefault="00230543" w:rsidP="00230543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230543">
        <w:rPr>
          <w:rFonts w:ascii="Calibri" w:eastAsia="Calibri" w:hAnsi="Calibri" w:cs="Calibri"/>
          <w:sz w:val="28"/>
          <w:szCs w:val="28"/>
        </w:rPr>
        <w:t xml:space="preserve">Espadrilles d’intérieur </w:t>
      </w:r>
      <w:r w:rsidRPr="00230543">
        <w:rPr>
          <w:rFonts w:ascii="Calibri" w:eastAsia="Calibri" w:hAnsi="Calibri" w:cs="Calibri"/>
          <w:b/>
          <w:sz w:val="28"/>
          <w:szCs w:val="28"/>
        </w:rPr>
        <w:t>qui</w:t>
      </w:r>
      <w:r w:rsidRPr="00230543">
        <w:rPr>
          <w:rFonts w:ascii="Calibri" w:eastAsia="Calibri" w:hAnsi="Calibri" w:cs="Calibri"/>
          <w:sz w:val="28"/>
          <w:szCs w:val="28"/>
        </w:rPr>
        <w:t xml:space="preserve"> </w:t>
      </w:r>
      <w:r w:rsidRPr="00230543">
        <w:rPr>
          <w:rFonts w:ascii="Calibri" w:eastAsia="Calibri" w:hAnsi="Calibri" w:cs="Calibri"/>
          <w:b/>
          <w:sz w:val="28"/>
          <w:szCs w:val="28"/>
        </w:rPr>
        <w:t>ne marquent pas</w:t>
      </w:r>
      <w:r w:rsidRPr="00230543">
        <w:rPr>
          <w:rFonts w:ascii="Calibri" w:eastAsia="Calibri" w:hAnsi="Calibri" w:cs="Calibri"/>
          <w:sz w:val="28"/>
          <w:szCs w:val="28"/>
        </w:rPr>
        <w:t xml:space="preserve"> le plancher</w:t>
      </w:r>
    </w:p>
    <w:p w14:paraId="2EF48FE2" w14:textId="122F5015" w:rsidR="00230543" w:rsidRPr="00230543" w:rsidRDefault="00230543" w:rsidP="00230543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230543">
        <w:rPr>
          <w:rFonts w:ascii="Calibri" w:eastAsia="Calibri" w:hAnsi="Calibri" w:cs="Calibri"/>
          <w:sz w:val="28"/>
          <w:szCs w:val="28"/>
        </w:rPr>
        <w:t>T-</w:t>
      </w:r>
      <w:r w:rsidR="00832CD8">
        <w:rPr>
          <w:rFonts w:ascii="Calibri" w:eastAsia="Calibri" w:hAnsi="Calibri" w:cs="Calibri"/>
          <w:sz w:val="28"/>
          <w:szCs w:val="28"/>
        </w:rPr>
        <w:t>s</w:t>
      </w:r>
      <w:r w:rsidRPr="00230543">
        <w:rPr>
          <w:rFonts w:ascii="Calibri" w:eastAsia="Calibri" w:hAnsi="Calibri" w:cs="Calibri"/>
          <w:sz w:val="28"/>
          <w:szCs w:val="28"/>
        </w:rPr>
        <w:t xml:space="preserve">hirt </w:t>
      </w:r>
    </w:p>
    <w:p w14:paraId="7740ACE3" w14:textId="77777777" w:rsidR="00230543" w:rsidRPr="00230543" w:rsidRDefault="00230543" w:rsidP="00230543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230543">
        <w:rPr>
          <w:rFonts w:ascii="Calibri" w:eastAsia="Calibri" w:hAnsi="Calibri" w:cs="Calibri"/>
          <w:sz w:val="28"/>
          <w:szCs w:val="28"/>
        </w:rPr>
        <w:t>Pantalon d’éducation physique ou pantalon court</w:t>
      </w:r>
    </w:p>
    <w:p w14:paraId="07356DDD" w14:textId="1AB40BC7" w:rsidR="00230543" w:rsidRDefault="00230543" w:rsidP="00230543">
      <w:pPr>
        <w:numPr>
          <w:ilvl w:val="0"/>
          <w:numId w:val="2"/>
        </w:numPr>
        <w:contextualSpacing/>
        <w:rPr>
          <w:rFonts w:cs="Calibri"/>
          <w:sz w:val="28"/>
          <w:szCs w:val="28"/>
          <w:u w:val="single"/>
        </w:rPr>
      </w:pPr>
      <w:r w:rsidRPr="00230543">
        <w:rPr>
          <w:rFonts w:cs="Calibri"/>
          <w:sz w:val="28"/>
          <w:szCs w:val="28"/>
          <w:u w:val="single"/>
        </w:rPr>
        <w:t>Aucun bijou pour l’éducation physique</w:t>
      </w:r>
    </w:p>
    <w:p w14:paraId="08348AFE" w14:textId="62C4E081" w:rsidR="00E753D8" w:rsidRDefault="00E753D8" w:rsidP="00E753D8">
      <w:pPr>
        <w:ind w:left="720"/>
        <w:contextualSpacing/>
        <w:rPr>
          <w:rFonts w:cs="Calibri"/>
          <w:sz w:val="28"/>
          <w:szCs w:val="28"/>
          <w:u w:val="single"/>
        </w:rPr>
      </w:pPr>
    </w:p>
    <w:p w14:paraId="35E5917A" w14:textId="77777777" w:rsidR="00E753D8" w:rsidRPr="00230543" w:rsidRDefault="00E753D8" w:rsidP="00E753D8">
      <w:pPr>
        <w:ind w:left="720"/>
        <w:contextualSpacing/>
        <w:rPr>
          <w:rFonts w:cs="Calibri"/>
          <w:sz w:val="28"/>
          <w:szCs w:val="28"/>
          <w:u w:val="single"/>
        </w:rPr>
      </w:pPr>
    </w:p>
    <w:p w14:paraId="27C47241" w14:textId="150CFA65" w:rsidR="00230543" w:rsidRDefault="00E753D8" w:rsidP="00230543">
      <w:pPr>
        <w:ind w:left="720"/>
        <w:contextualSpacing/>
        <w:rPr>
          <w:rFonts w:cs="Calibri"/>
          <w:b/>
          <w:sz w:val="28"/>
          <w:szCs w:val="28"/>
          <w:u w:val="single"/>
        </w:rPr>
      </w:pPr>
      <w:r w:rsidRPr="00230543">
        <w:rPr>
          <w:rFonts w:cs="Calibri"/>
          <w:b/>
          <w:sz w:val="28"/>
          <w:szCs w:val="28"/>
          <w:u w:val="single"/>
        </w:rPr>
        <w:t>Éducatio</w:t>
      </w:r>
      <w:r>
        <w:rPr>
          <w:rFonts w:cs="Calibri"/>
          <w:b/>
          <w:sz w:val="28"/>
          <w:szCs w:val="28"/>
          <w:u w:val="single"/>
        </w:rPr>
        <w:t xml:space="preserve">n </w:t>
      </w:r>
      <w:r w:rsidR="007F7E13">
        <w:rPr>
          <w:rFonts w:cs="Calibri"/>
          <w:b/>
          <w:sz w:val="28"/>
          <w:szCs w:val="28"/>
          <w:u w:val="single"/>
        </w:rPr>
        <w:t>m</w:t>
      </w:r>
      <w:r>
        <w:rPr>
          <w:rFonts w:cs="Calibri"/>
          <w:b/>
          <w:sz w:val="28"/>
          <w:szCs w:val="28"/>
          <w:u w:val="single"/>
        </w:rPr>
        <w:t>usicale</w:t>
      </w:r>
    </w:p>
    <w:p w14:paraId="12F0976C" w14:textId="226E693C" w:rsidR="00E753D8" w:rsidRDefault="00E753D8" w:rsidP="00230543">
      <w:pPr>
        <w:ind w:left="720"/>
        <w:contextualSpacing/>
        <w:rPr>
          <w:rFonts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1 duo-tang</w:t>
      </w:r>
    </w:p>
    <w:p w14:paraId="1533E7E0" w14:textId="77777777" w:rsidR="00E753D8" w:rsidRPr="00230543" w:rsidRDefault="00E753D8" w:rsidP="00230543">
      <w:pPr>
        <w:ind w:left="720"/>
        <w:contextualSpacing/>
        <w:rPr>
          <w:rFonts w:cs="Calibri"/>
          <w:sz w:val="28"/>
          <w:szCs w:val="28"/>
          <w:u w:val="single"/>
        </w:rPr>
      </w:pPr>
    </w:p>
    <w:p w14:paraId="365FFF94" w14:textId="7A17DE2F" w:rsidR="00230543" w:rsidRDefault="00230543" w:rsidP="00230543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Assurez</w:t>
      </w:r>
      <w:r w:rsidRPr="00230543">
        <w:rPr>
          <w:rFonts w:cs="Calibri"/>
          <w:b/>
          <w:sz w:val="28"/>
          <w:szCs w:val="28"/>
        </w:rPr>
        <w:t xml:space="preserve">-vous d’inscrire le nom de votre enfant sur tous les articles scolaires. Les </w:t>
      </w:r>
      <w:r>
        <w:rPr>
          <w:rFonts w:cs="Calibri"/>
          <w:b/>
          <w:sz w:val="28"/>
          <w:szCs w:val="28"/>
        </w:rPr>
        <w:t>crayons doivent être aiguisés.</w:t>
      </w:r>
    </w:p>
    <w:p w14:paraId="09AA56DA" w14:textId="08081801" w:rsidR="00227742" w:rsidRDefault="00227742" w:rsidP="00227742">
      <w:pPr>
        <w:contextualSpacing/>
        <w:jc w:val="center"/>
        <w:rPr>
          <w:rFonts w:cs="Arial"/>
          <w:b/>
          <w:bCs/>
          <w:sz w:val="24"/>
          <w:szCs w:val="24"/>
        </w:rPr>
      </w:pPr>
      <w:r w:rsidRPr="009F2ABC">
        <w:rPr>
          <w:rFonts w:cs="Arial"/>
          <w:b/>
          <w:bCs/>
          <w:sz w:val="24"/>
          <w:szCs w:val="24"/>
        </w:rPr>
        <w:t>*** Cotisation étudiante : 1 enfant 35</w:t>
      </w:r>
      <w:r w:rsidR="007F7E13">
        <w:rPr>
          <w:rFonts w:cs="Arial"/>
          <w:b/>
          <w:bCs/>
          <w:sz w:val="24"/>
          <w:szCs w:val="24"/>
        </w:rPr>
        <w:t> </w:t>
      </w:r>
      <w:r w:rsidRPr="009F2ABC">
        <w:rPr>
          <w:rFonts w:cs="Arial"/>
          <w:b/>
          <w:bCs/>
          <w:sz w:val="24"/>
          <w:szCs w:val="24"/>
        </w:rPr>
        <w:t>$, 2 enfants 55</w:t>
      </w:r>
      <w:r w:rsidR="007F7E13">
        <w:rPr>
          <w:rFonts w:cs="Arial"/>
          <w:b/>
          <w:bCs/>
          <w:sz w:val="24"/>
          <w:szCs w:val="24"/>
        </w:rPr>
        <w:t> </w:t>
      </w:r>
      <w:r w:rsidRPr="009F2ABC">
        <w:rPr>
          <w:rFonts w:cs="Arial"/>
          <w:b/>
          <w:bCs/>
          <w:sz w:val="24"/>
          <w:szCs w:val="24"/>
        </w:rPr>
        <w:t>$ et 3 enfants 75</w:t>
      </w:r>
      <w:r w:rsidR="007F7E13">
        <w:rPr>
          <w:rFonts w:cs="Arial"/>
          <w:b/>
          <w:bCs/>
          <w:sz w:val="24"/>
          <w:szCs w:val="24"/>
        </w:rPr>
        <w:t> </w:t>
      </w:r>
      <w:r w:rsidRPr="009F2ABC">
        <w:rPr>
          <w:rFonts w:cs="Arial"/>
          <w:b/>
          <w:bCs/>
          <w:sz w:val="24"/>
          <w:szCs w:val="24"/>
        </w:rPr>
        <w:t>$***</w:t>
      </w:r>
    </w:p>
    <w:p w14:paraId="44106BB5" w14:textId="77777777" w:rsidR="0032102F" w:rsidRDefault="0032102F" w:rsidP="00227742">
      <w:pPr>
        <w:contextualSpacing/>
        <w:jc w:val="center"/>
        <w:rPr>
          <w:rFonts w:cs="Arial"/>
          <w:b/>
          <w:bCs/>
          <w:sz w:val="24"/>
          <w:szCs w:val="24"/>
        </w:rPr>
      </w:pPr>
    </w:p>
    <w:p w14:paraId="7CF3FDAF" w14:textId="77777777" w:rsidR="00230543" w:rsidRPr="00580785" w:rsidRDefault="00230543" w:rsidP="0020724B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 w:rsidRPr="00230543">
        <w:rPr>
          <w:rFonts w:ascii="Arial" w:hAnsi="Arial"/>
          <w:b/>
          <w:sz w:val="24"/>
          <w:u w:val="single"/>
        </w:rPr>
        <w:t>*Cette même liste sera au Staples, Walmart et sur le site de l’école.</w:t>
      </w:r>
    </w:p>
    <w:sectPr w:rsidR="00230543" w:rsidRPr="00580785" w:rsidSect="00B52509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428C" w14:textId="77777777" w:rsidR="007B39AD" w:rsidRDefault="007B39AD" w:rsidP="007B39AD">
      <w:pPr>
        <w:spacing w:after="0" w:line="240" w:lineRule="auto"/>
      </w:pPr>
      <w:r>
        <w:separator/>
      </w:r>
    </w:p>
  </w:endnote>
  <w:endnote w:type="continuationSeparator" w:id="0">
    <w:p w14:paraId="4F6C86DE" w14:textId="77777777" w:rsidR="007B39AD" w:rsidRDefault="007B39AD" w:rsidP="007B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667F" w14:textId="77777777" w:rsidR="007B39AD" w:rsidRDefault="007B39AD" w:rsidP="007B39AD">
      <w:pPr>
        <w:spacing w:after="0" w:line="240" w:lineRule="auto"/>
      </w:pPr>
      <w:r>
        <w:separator/>
      </w:r>
    </w:p>
  </w:footnote>
  <w:footnote w:type="continuationSeparator" w:id="0">
    <w:p w14:paraId="1437CAA3" w14:textId="77777777" w:rsidR="007B39AD" w:rsidRDefault="007B39AD" w:rsidP="007B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6F45"/>
    <w:multiLevelType w:val="hybridMultilevel"/>
    <w:tmpl w:val="9A6EE002"/>
    <w:lvl w:ilvl="0" w:tplc="6D720CF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ED2"/>
    <w:multiLevelType w:val="hybridMultilevel"/>
    <w:tmpl w:val="83C6D9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34856">
    <w:abstractNumId w:val="1"/>
  </w:num>
  <w:num w:numId="2" w16cid:durableId="106117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3F"/>
    <w:rsid w:val="000A16F1"/>
    <w:rsid w:val="002021D3"/>
    <w:rsid w:val="0020724B"/>
    <w:rsid w:val="00227742"/>
    <w:rsid w:val="00230543"/>
    <w:rsid w:val="00264E1D"/>
    <w:rsid w:val="0032102F"/>
    <w:rsid w:val="003C16F8"/>
    <w:rsid w:val="00580785"/>
    <w:rsid w:val="005B3485"/>
    <w:rsid w:val="005B7E77"/>
    <w:rsid w:val="005E461B"/>
    <w:rsid w:val="00763D6B"/>
    <w:rsid w:val="007B39AD"/>
    <w:rsid w:val="007F7E13"/>
    <w:rsid w:val="00805865"/>
    <w:rsid w:val="00832CD8"/>
    <w:rsid w:val="00A37AB1"/>
    <w:rsid w:val="00A42A69"/>
    <w:rsid w:val="00B52509"/>
    <w:rsid w:val="00BA073F"/>
    <w:rsid w:val="00CE02FB"/>
    <w:rsid w:val="00E753D8"/>
    <w:rsid w:val="00EC0EE9"/>
    <w:rsid w:val="00EE0F6D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129B"/>
  <w15:chartTrackingRefBased/>
  <w15:docId w15:val="{FD7F3BF8-1AD6-40A4-921E-F183B68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0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7B3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9AD"/>
  </w:style>
  <w:style w:type="paragraph" w:styleId="Pieddepage">
    <w:name w:val="footer"/>
    <w:basedOn w:val="Normal"/>
    <w:link w:val="PieddepageCar"/>
    <w:uiPriority w:val="99"/>
    <w:unhideWhenUsed/>
    <w:rsid w:val="007B3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Guénette, Suzanne (DSF-NE)</dc:creator>
  <cp:keywords/>
  <dc:description/>
  <cp:lastModifiedBy>Bourgeois, Lorinda (DSF-NE)</cp:lastModifiedBy>
  <cp:revision>20</cp:revision>
  <cp:lastPrinted>2021-06-21T12:27:00Z</cp:lastPrinted>
  <dcterms:created xsi:type="dcterms:W3CDTF">2017-06-08T13:48:00Z</dcterms:created>
  <dcterms:modified xsi:type="dcterms:W3CDTF">2022-05-20T14:48:00Z</dcterms:modified>
</cp:coreProperties>
</file>